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69CB10" w14:textId="77777777" w:rsidR="004B6651" w:rsidRPr="00D421EF" w:rsidRDefault="004B6651" w:rsidP="004B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1EF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14:paraId="02A0276B" w14:textId="77777777" w:rsidR="004B6651" w:rsidRPr="00D421EF" w:rsidRDefault="004B6651" w:rsidP="004B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421EF">
        <w:rPr>
          <w:rFonts w:ascii="Times New Roman" w:hAnsi="Times New Roman" w:cs="Times New Roman"/>
          <w:sz w:val="24"/>
          <w:szCs w:val="24"/>
        </w:rPr>
        <w:t>к закупочной документации</w:t>
      </w:r>
      <w:r w:rsidRPr="00D421EF">
        <w:rPr>
          <w:sz w:val="24"/>
          <w:szCs w:val="24"/>
        </w:rPr>
        <w:t xml:space="preserve"> </w:t>
      </w:r>
      <w:r w:rsidRPr="00D421EF">
        <w:rPr>
          <w:rFonts w:ascii="Times New Roman" w:hAnsi="Times New Roman" w:cs="Times New Roman"/>
          <w:sz w:val="24"/>
          <w:szCs w:val="24"/>
        </w:rPr>
        <w:t xml:space="preserve">о проведении </w:t>
      </w:r>
    </w:p>
    <w:p w14:paraId="5514D80F" w14:textId="77777777" w:rsidR="004B6651" w:rsidRPr="00D421EF" w:rsidRDefault="004B6651" w:rsidP="004B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повторного </w:t>
      </w:r>
      <w:r w:rsidRPr="00D421EF">
        <w:rPr>
          <w:rFonts w:ascii="Times New Roman" w:hAnsi="Times New Roman" w:cs="Times New Roman"/>
          <w:sz w:val="24"/>
          <w:szCs w:val="24"/>
        </w:rPr>
        <w:t xml:space="preserve">запроса предложений по определению </w:t>
      </w:r>
    </w:p>
    <w:p w14:paraId="1BB1AD64" w14:textId="77777777" w:rsidR="004B6651" w:rsidRPr="00D421EF" w:rsidRDefault="004B6651" w:rsidP="004B6651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D421EF">
        <w:rPr>
          <w:rFonts w:ascii="Times New Roman" w:hAnsi="Times New Roman" w:cs="Times New Roman"/>
          <w:sz w:val="24"/>
          <w:szCs w:val="24"/>
        </w:rPr>
        <w:t xml:space="preserve">поставщика на поставку  </w:t>
      </w:r>
    </w:p>
    <w:p w14:paraId="0A559C10" w14:textId="77777777" w:rsidR="004B6651" w:rsidRPr="009A47B6" w:rsidRDefault="004B6651" w:rsidP="004B6651">
      <w:pPr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9A47B6">
        <w:rPr>
          <w:rFonts w:ascii="Times New Roman" w:hAnsi="Times New Roman" w:cs="Times New Roman"/>
          <w:bCs/>
          <w:sz w:val="24"/>
          <w:szCs w:val="24"/>
        </w:rPr>
        <w:t>материалов  для</w:t>
      </w:r>
      <w:proofErr w:type="gramEnd"/>
      <w:r w:rsidRPr="009A47B6">
        <w:rPr>
          <w:rFonts w:ascii="Times New Roman" w:hAnsi="Times New Roman" w:cs="Times New Roman"/>
          <w:bCs/>
          <w:sz w:val="24"/>
          <w:szCs w:val="24"/>
        </w:rPr>
        <w:t xml:space="preserve">  содержания  троллейбусов (масла, смазки)</w:t>
      </w:r>
    </w:p>
    <w:p w14:paraId="1150D746" w14:textId="77777777" w:rsidR="004B6651" w:rsidRPr="00283F15" w:rsidRDefault="004B6651" w:rsidP="004B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283F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14:paraId="655F5A84" w14:textId="77777777" w:rsidR="004B6651" w:rsidRDefault="004B6651" w:rsidP="004B6651">
      <w:pPr>
        <w:jc w:val="right"/>
        <w:rPr>
          <w:sz w:val="24"/>
          <w:szCs w:val="24"/>
        </w:rPr>
      </w:pPr>
      <w:r w:rsidRPr="00E543E5">
        <w:rPr>
          <w:rFonts w:ascii="Times New Roman" w:hAnsi="Times New Roman" w:cs="Times New Roman"/>
          <w:sz w:val="24"/>
          <w:szCs w:val="24"/>
        </w:rPr>
        <w:t>ПРОЕКТ</w:t>
      </w:r>
    </w:p>
    <w:p w14:paraId="16205BBD" w14:textId="77777777" w:rsidR="004B6651" w:rsidRPr="00E543E5" w:rsidRDefault="004B6651" w:rsidP="004B66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26C16B5" w14:textId="77777777" w:rsidR="004B6651" w:rsidRPr="00E543E5" w:rsidRDefault="004B6651" w:rsidP="004B665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b/>
          <w:sz w:val="24"/>
          <w:szCs w:val="24"/>
        </w:rPr>
        <w:t xml:space="preserve">      </w:t>
      </w:r>
      <w:r w:rsidRPr="00E54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КОНТРАКТ ПОСТАВКИ ТОВАРА № ________ </w:t>
      </w:r>
    </w:p>
    <w:p w14:paraId="37B00EAC" w14:textId="77777777" w:rsidR="004B6651" w:rsidRPr="00E543E5" w:rsidRDefault="004B6651" w:rsidP="004B665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82FAC21" w14:textId="77777777" w:rsidR="004B6651" w:rsidRPr="00E543E5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 w:rsidRPr="00E543E5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Тирасполь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</w:t>
      </w:r>
      <w:r>
        <w:rPr>
          <w:sz w:val="24"/>
          <w:szCs w:val="24"/>
        </w:rPr>
        <w:t xml:space="preserve">   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___»___________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14:paraId="57EB7169" w14:textId="77777777" w:rsidR="004B6651" w:rsidRPr="00E543E5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6ABA0F" w14:textId="77777777" w:rsidR="004B6651" w:rsidRPr="00E543E5" w:rsidRDefault="004B6651" w:rsidP="004B6651">
      <w:pPr>
        <w:tabs>
          <w:tab w:val="left" w:pos="1276"/>
        </w:tabs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 (организационно-правовая форма и наименование юридического лица), именуемое в дальнейшем «Поставщик», в лице __________________ (должность, Ф.И.О.), действующего на основании Устава, с одной стороны, и </w:t>
      </w:r>
    </w:p>
    <w:p w14:paraId="5F70C763" w14:textId="77777777" w:rsidR="004B6651" w:rsidRPr="00E543E5" w:rsidRDefault="004B6651" w:rsidP="004B6651">
      <w:pPr>
        <w:tabs>
          <w:tab w:val="left" w:pos="1276"/>
        </w:tabs>
        <w:spacing w:after="0" w:line="240" w:lineRule="atLeast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МУП «Тираспольское троллейбусное управление им. И.А.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Добросоцкого</w:t>
      </w:r>
      <w:proofErr w:type="spellEnd"/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  <w:r w:rsidRPr="00E54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543E5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в дальнейшем «Покупатель», в лице директора ____________, действующего на основании Устава, с другой стороны, при совместном упоминании именуемые «Стороны», заключили настоящий Контракт поставки товара (далее – Контракт) о нижеследующем:</w:t>
      </w:r>
    </w:p>
    <w:p w14:paraId="049DF736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B2188B7" w14:textId="77777777" w:rsidR="004B6651" w:rsidRPr="009317C0" w:rsidRDefault="004B6651" w:rsidP="004B6651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ПРЕДМЕТ КОНТРАКТА</w:t>
      </w:r>
    </w:p>
    <w:p w14:paraId="1086B3DE" w14:textId="77777777" w:rsidR="004B6651" w:rsidRPr="009317C0" w:rsidRDefault="004B6651" w:rsidP="004B6651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AAF07E5" w14:textId="77777777" w:rsidR="004B6651" w:rsidRPr="009317C0" w:rsidRDefault="004B6651" w:rsidP="004B6651">
      <w:pPr>
        <w:numPr>
          <w:ilvl w:val="1"/>
          <w:numId w:val="1"/>
        </w:numPr>
        <w:tabs>
          <w:tab w:val="clear" w:pos="786"/>
          <w:tab w:val="num" w:pos="426"/>
          <w:tab w:val="num" w:pos="64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По настоящему контракту Поставщик обязуется передать в собственность Покупателю Товар в ассортименте, количестве, на условиях настоящего контракту, а Покупатель обязуется принять Товар и оплатить его в порядке и сроки, предусмотренные настоящим контрактом.</w:t>
      </w:r>
    </w:p>
    <w:p w14:paraId="47CE912A" w14:textId="77777777" w:rsidR="004B6651" w:rsidRPr="009317C0" w:rsidRDefault="004B6651" w:rsidP="004B6651">
      <w:pPr>
        <w:numPr>
          <w:ilvl w:val="1"/>
          <w:numId w:val="1"/>
        </w:numPr>
        <w:tabs>
          <w:tab w:val="clear" w:pos="786"/>
          <w:tab w:val="num" w:pos="644"/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Ассортимент, количество и цена за единицу Товара указываются в Спецификации (Приложение № 1 к настоящему контракту), являющейся неотъемлемой частью настоящего контракта.</w:t>
      </w:r>
    </w:p>
    <w:p w14:paraId="5AA3E235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C29DEF3" w14:textId="77777777" w:rsidR="004B6651" w:rsidRPr="009317C0" w:rsidRDefault="004B6651" w:rsidP="004B6651">
      <w:pPr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b/>
          <w:bCs/>
          <w:sz w:val="24"/>
          <w:szCs w:val="24"/>
        </w:rPr>
        <w:t xml:space="preserve">СУММА </w:t>
      </w:r>
      <w:r w:rsidRPr="009317C0">
        <w:rPr>
          <w:rFonts w:ascii="Times New Roman" w:hAnsi="Times New Roman" w:cs="Times New Roman"/>
          <w:b/>
          <w:sz w:val="24"/>
          <w:szCs w:val="24"/>
        </w:rPr>
        <w:t>КОНТРАКТА</w:t>
      </w:r>
      <w:r w:rsidRPr="009317C0">
        <w:rPr>
          <w:rFonts w:ascii="Times New Roman" w:hAnsi="Times New Roman" w:cs="Times New Roman"/>
          <w:b/>
          <w:bCs/>
          <w:sz w:val="24"/>
          <w:szCs w:val="24"/>
        </w:rPr>
        <w:t xml:space="preserve"> И ПОРЯДОК РАСЧЕТОВ</w:t>
      </w:r>
    </w:p>
    <w:p w14:paraId="4D5AE5FF" w14:textId="77777777" w:rsidR="004B6651" w:rsidRPr="009317C0" w:rsidRDefault="004B6651" w:rsidP="004B6651">
      <w:pPr>
        <w:tabs>
          <w:tab w:val="left" w:pos="1276"/>
        </w:tabs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639AF" w14:textId="77777777" w:rsidR="004B6651" w:rsidRPr="009317C0" w:rsidRDefault="004B6651" w:rsidP="004B6651">
      <w:pPr>
        <w:numPr>
          <w:ilvl w:val="1"/>
          <w:numId w:val="1"/>
        </w:numPr>
        <w:tabs>
          <w:tab w:val="clear" w:pos="786"/>
          <w:tab w:val="num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Общая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сумма Контракта составляет ____ (сумма прописью  </w:t>
      </w:r>
      <w:proofErr w:type="gramStart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)</w:t>
      </w:r>
      <w:proofErr w:type="gramEnd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Приднестровской Молдавской Республики, что соответствует плану закупок товаров, работ, услуг для обеспечения коммерческих нужд МУП «Тираспольское троллейбусное управление им. </w:t>
      </w:r>
      <w:proofErr w:type="spellStart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И.А.Добросоцкого</w:t>
      </w:r>
      <w:proofErr w:type="spellEnd"/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>» на 202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год.</w:t>
      </w:r>
      <w:r w:rsidRPr="009317C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4FC471" w14:textId="77777777" w:rsidR="004B6651" w:rsidRPr="009317C0" w:rsidRDefault="004B6651" w:rsidP="004B6651">
      <w:pPr>
        <w:pStyle w:val="a4"/>
        <w:numPr>
          <w:ilvl w:val="1"/>
          <w:numId w:val="1"/>
        </w:numPr>
        <w:tabs>
          <w:tab w:val="clear" w:pos="786"/>
          <w:tab w:val="num" w:pos="1276"/>
        </w:tabs>
        <w:spacing w:after="0"/>
        <w:ind w:left="0" w:firstLine="708"/>
        <w:jc w:val="both"/>
        <w:rPr>
          <w:sz w:val="24"/>
          <w:szCs w:val="24"/>
        </w:rPr>
      </w:pPr>
      <w:r w:rsidRPr="009317C0">
        <w:rPr>
          <w:sz w:val="24"/>
          <w:szCs w:val="24"/>
        </w:rPr>
        <w:t xml:space="preserve"> Цена контракта, </w:t>
      </w:r>
      <w:r w:rsidRPr="009317C0">
        <w:rPr>
          <w:rStyle w:val="FontStyle16"/>
          <w:rFonts w:eastAsiaTheme="majorEastAsia"/>
          <w:sz w:val="24"/>
          <w:szCs w:val="24"/>
        </w:rPr>
        <w:t xml:space="preserve">указанная в пункте 2.1. </w:t>
      </w:r>
      <w:r w:rsidRPr="009317C0">
        <w:rPr>
          <w:sz w:val="24"/>
          <w:szCs w:val="24"/>
        </w:rPr>
        <w:t>контракта</w:t>
      </w:r>
      <w:r w:rsidRPr="009317C0">
        <w:rPr>
          <w:rStyle w:val="FontStyle16"/>
          <w:rFonts w:eastAsiaTheme="majorEastAsia"/>
          <w:sz w:val="24"/>
          <w:szCs w:val="24"/>
        </w:rPr>
        <w:t>,</w:t>
      </w:r>
      <w:r w:rsidRPr="009317C0">
        <w:rPr>
          <w:sz w:val="24"/>
          <w:szCs w:val="24"/>
        </w:rPr>
        <w:t xml:space="preserve"> является твердой и определяется на весь срок действия контракта в соответствии с правилами, установленными законодательством для определения цены для малой закупки.</w:t>
      </w:r>
    </w:p>
    <w:p w14:paraId="0930030A" w14:textId="77777777" w:rsidR="004B6651" w:rsidRPr="009317C0" w:rsidRDefault="004B6651" w:rsidP="004B6651">
      <w:pPr>
        <w:pStyle w:val="a4"/>
        <w:numPr>
          <w:ilvl w:val="1"/>
          <w:numId w:val="1"/>
        </w:numPr>
        <w:tabs>
          <w:tab w:val="clear" w:pos="786"/>
          <w:tab w:val="num" w:pos="0"/>
          <w:tab w:val="num" w:pos="1276"/>
        </w:tabs>
        <w:spacing w:after="0"/>
        <w:ind w:left="0" w:firstLine="708"/>
        <w:jc w:val="both"/>
        <w:rPr>
          <w:rStyle w:val="FontStyle16"/>
          <w:rFonts w:eastAsiaTheme="majorEastAsia"/>
          <w:bCs/>
          <w:sz w:val="24"/>
          <w:szCs w:val="24"/>
        </w:rPr>
      </w:pPr>
      <w:r w:rsidRPr="009317C0">
        <w:rPr>
          <w:rStyle w:val="FontStyle16"/>
          <w:rFonts w:eastAsiaTheme="majorEastAsia"/>
          <w:sz w:val="24"/>
          <w:szCs w:val="24"/>
        </w:rPr>
        <w:t xml:space="preserve"> Цена </w:t>
      </w:r>
      <w:r w:rsidRPr="009317C0">
        <w:rPr>
          <w:sz w:val="24"/>
          <w:szCs w:val="24"/>
        </w:rPr>
        <w:t>контракта</w:t>
      </w:r>
      <w:r w:rsidRPr="009317C0">
        <w:rPr>
          <w:rStyle w:val="FontStyle16"/>
          <w:rFonts w:eastAsiaTheme="majorEastAsia"/>
          <w:sz w:val="24"/>
          <w:szCs w:val="24"/>
        </w:rPr>
        <w:t xml:space="preserve">, указанная в пункте 2.1. </w:t>
      </w:r>
      <w:r w:rsidRPr="009317C0">
        <w:rPr>
          <w:sz w:val="24"/>
          <w:szCs w:val="24"/>
        </w:rPr>
        <w:t>контракта</w:t>
      </w:r>
      <w:r w:rsidRPr="009317C0">
        <w:rPr>
          <w:rStyle w:val="FontStyle16"/>
          <w:rFonts w:eastAsiaTheme="majorEastAsia"/>
          <w:sz w:val="24"/>
          <w:szCs w:val="24"/>
        </w:rPr>
        <w:t>, может изменяться только в случаях, порядке и на условиях, предусмотренных законодательством Приднестровской Молдавской Республики в сфере закупок.</w:t>
      </w:r>
    </w:p>
    <w:p w14:paraId="11F13DE6" w14:textId="77777777" w:rsidR="004B6651" w:rsidRPr="007A430F" w:rsidRDefault="004B6651" w:rsidP="004B6651">
      <w:pPr>
        <w:pStyle w:val="a4"/>
        <w:numPr>
          <w:ilvl w:val="1"/>
          <w:numId w:val="2"/>
        </w:numPr>
        <w:tabs>
          <w:tab w:val="num" w:pos="0"/>
          <w:tab w:val="num" w:pos="1276"/>
          <w:tab w:val="left" w:pos="2977"/>
        </w:tabs>
        <w:spacing w:after="0"/>
        <w:ind w:left="0" w:firstLine="708"/>
        <w:jc w:val="both"/>
        <w:rPr>
          <w:sz w:val="24"/>
          <w:szCs w:val="24"/>
        </w:rPr>
      </w:pPr>
      <w:r w:rsidRPr="007A430F">
        <w:rPr>
          <w:sz w:val="24"/>
          <w:szCs w:val="24"/>
        </w:rPr>
        <w:t xml:space="preserve">Расчет </w:t>
      </w:r>
      <w:proofErr w:type="gramStart"/>
      <w:r w:rsidRPr="007A430F">
        <w:rPr>
          <w:sz w:val="24"/>
          <w:szCs w:val="24"/>
        </w:rPr>
        <w:t>за  Товар</w:t>
      </w:r>
      <w:proofErr w:type="gramEnd"/>
      <w:r w:rsidRPr="007A430F">
        <w:rPr>
          <w:sz w:val="24"/>
          <w:szCs w:val="24"/>
        </w:rPr>
        <w:t xml:space="preserve">  по  настоящему  Контракту  осуществляется  Покупателем в течение 10 (десяти) месяцев со дня поставки товара.</w:t>
      </w:r>
    </w:p>
    <w:p w14:paraId="6EE05AEC" w14:textId="77777777" w:rsidR="004B6651" w:rsidRDefault="004B6651" w:rsidP="004B6651">
      <w:pPr>
        <w:pStyle w:val="a4"/>
        <w:widowControl w:val="0"/>
        <w:numPr>
          <w:ilvl w:val="1"/>
          <w:numId w:val="2"/>
        </w:numPr>
        <w:tabs>
          <w:tab w:val="num" w:pos="0"/>
          <w:tab w:val="num" w:pos="1276"/>
          <w:tab w:val="left" w:pos="2977"/>
        </w:tabs>
        <w:spacing w:after="0"/>
        <w:ind w:left="0" w:firstLine="708"/>
        <w:jc w:val="both"/>
        <w:rPr>
          <w:sz w:val="24"/>
          <w:szCs w:val="24"/>
        </w:rPr>
      </w:pPr>
      <w:r w:rsidRPr="007A430F">
        <w:rPr>
          <w:sz w:val="24"/>
          <w:szCs w:val="24"/>
        </w:rPr>
        <w:t xml:space="preserve"> Расчет по настоящему контракту производится Покупателем в безналичной форме путем перечисления денежных средств в рублях Приднестровской Молдавской Республики</w:t>
      </w:r>
      <w:r>
        <w:rPr>
          <w:sz w:val="24"/>
          <w:szCs w:val="24"/>
        </w:rPr>
        <w:t xml:space="preserve"> </w:t>
      </w:r>
      <w:proofErr w:type="gramStart"/>
      <w:r w:rsidRPr="000C6053">
        <w:rPr>
          <w:sz w:val="24"/>
          <w:szCs w:val="24"/>
        </w:rPr>
        <w:t>на  расчетный</w:t>
      </w:r>
      <w:proofErr w:type="gramEnd"/>
      <w:r w:rsidRPr="000C6053">
        <w:rPr>
          <w:sz w:val="24"/>
          <w:szCs w:val="24"/>
        </w:rPr>
        <w:t xml:space="preserve">  счет  Поставщика.  </w:t>
      </w:r>
      <w:r w:rsidRPr="007A430F">
        <w:rPr>
          <w:sz w:val="24"/>
          <w:szCs w:val="24"/>
        </w:rPr>
        <w:t xml:space="preserve"> </w:t>
      </w:r>
    </w:p>
    <w:p w14:paraId="300CFCAE" w14:textId="77777777" w:rsidR="004B6651" w:rsidRPr="007A430F" w:rsidRDefault="004B6651" w:rsidP="004B6651">
      <w:pPr>
        <w:pStyle w:val="a4"/>
        <w:widowControl w:val="0"/>
        <w:numPr>
          <w:ilvl w:val="1"/>
          <w:numId w:val="2"/>
        </w:numPr>
        <w:tabs>
          <w:tab w:val="num" w:pos="0"/>
          <w:tab w:val="num" w:pos="1276"/>
          <w:tab w:val="left" w:pos="2977"/>
        </w:tabs>
        <w:spacing w:after="0"/>
        <w:ind w:left="0" w:firstLine="708"/>
        <w:jc w:val="both"/>
        <w:rPr>
          <w:sz w:val="24"/>
          <w:szCs w:val="24"/>
        </w:rPr>
      </w:pPr>
      <w:r w:rsidRPr="007A430F">
        <w:rPr>
          <w:sz w:val="24"/>
          <w:szCs w:val="24"/>
        </w:rPr>
        <w:t xml:space="preserve">Источник финансирования </w:t>
      </w:r>
      <w:r w:rsidRPr="007A430F">
        <w:rPr>
          <w:bCs/>
          <w:sz w:val="24"/>
          <w:szCs w:val="24"/>
        </w:rPr>
        <w:t>– собственные средства Покупателя.</w:t>
      </w:r>
      <w:r w:rsidRPr="007A430F">
        <w:rPr>
          <w:sz w:val="24"/>
          <w:szCs w:val="24"/>
        </w:rPr>
        <w:t xml:space="preserve"> </w:t>
      </w:r>
    </w:p>
    <w:p w14:paraId="7D467D3E" w14:textId="77777777" w:rsidR="004B6651" w:rsidRPr="009317C0" w:rsidRDefault="004B6651" w:rsidP="004B6651">
      <w:pPr>
        <w:pStyle w:val="a4"/>
        <w:tabs>
          <w:tab w:val="left" w:pos="1134"/>
        </w:tabs>
        <w:spacing w:after="0"/>
        <w:ind w:firstLine="708"/>
        <w:jc w:val="both"/>
        <w:rPr>
          <w:sz w:val="24"/>
          <w:szCs w:val="24"/>
        </w:rPr>
      </w:pPr>
    </w:p>
    <w:p w14:paraId="143FB228" w14:textId="77777777" w:rsidR="004B6651" w:rsidRPr="009317C0" w:rsidRDefault="004B6651" w:rsidP="004B6651">
      <w:pPr>
        <w:pStyle w:val="a4"/>
        <w:spacing w:after="0"/>
        <w:ind w:firstLine="708"/>
        <w:jc w:val="center"/>
        <w:rPr>
          <w:b/>
          <w:bCs/>
          <w:sz w:val="24"/>
          <w:szCs w:val="24"/>
        </w:rPr>
      </w:pPr>
      <w:r w:rsidRPr="009317C0">
        <w:rPr>
          <w:b/>
          <w:bCs/>
          <w:sz w:val="24"/>
          <w:szCs w:val="24"/>
        </w:rPr>
        <w:t>3. ПОРЯДОК ПРИЕМА-ПЕРЕДАЧИ ТОВАРА</w:t>
      </w:r>
    </w:p>
    <w:p w14:paraId="6AA25B1B" w14:textId="77777777" w:rsidR="004B6651" w:rsidRPr="009317C0" w:rsidRDefault="004B6651" w:rsidP="004B665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18E0BF3" w14:textId="77777777" w:rsidR="004B6651" w:rsidRPr="007A430F" w:rsidRDefault="004B6651" w:rsidP="004B6651">
      <w:pPr>
        <w:pStyle w:val="a3"/>
        <w:tabs>
          <w:tab w:val="left" w:pos="1276"/>
        </w:tabs>
        <w:spacing w:after="0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A430F">
        <w:rPr>
          <w:rFonts w:ascii="Times New Roman" w:hAnsi="Times New Roman" w:cs="Times New Roman"/>
          <w:bCs/>
          <w:sz w:val="24"/>
          <w:szCs w:val="24"/>
        </w:rPr>
        <w:t>3.1.</w:t>
      </w:r>
      <w:r w:rsidRPr="007A4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A430F">
        <w:rPr>
          <w:rFonts w:ascii="Times New Roman" w:hAnsi="Times New Roman" w:cs="Times New Roman"/>
          <w:sz w:val="24"/>
          <w:szCs w:val="24"/>
        </w:rPr>
        <w:t xml:space="preserve">Поставщик обязуется передать Товар Покупателю в течение 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течение </w:t>
      </w:r>
      <w:r w:rsidRPr="007A430F">
        <w:rPr>
          <w:rFonts w:ascii="Times New Roman" w:hAnsi="Times New Roman" w:cs="Times New Roman"/>
          <w:sz w:val="24"/>
          <w:szCs w:val="24"/>
        </w:rPr>
        <w:t xml:space="preserve">5 (пяти) рабочих дней, 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момента заключения контракта на поставку товара. </w:t>
      </w:r>
    </w:p>
    <w:p w14:paraId="716D4DC1" w14:textId="77777777" w:rsidR="004B6651" w:rsidRPr="009317C0" w:rsidRDefault="004B6651" w:rsidP="004B665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A43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>3.2. Датой поставки Товара является дата подписания уполномоченными представителями товаросопроводительной документации</w:t>
      </w:r>
      <w:r w:rsidRPr="007A430F">
        <w:rPr>
          <w:rFonts w:ascii="Times New Roman" w:hAnsi="Times New Roman" w:cs="Times New Roman"/>
          <w:sz w:val="24"/>
          <w:szCs w:val="24"/>
        </w:rPr>
        <w:t xml:space="preserve"> (расходной накладной)</w:t>
      </w:r>
      <w:r w:rsidRPr="007A43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94CD549" w14:textId="77777777" w:rsidR="004B6651" w:rsidRPr="009317C0" w:rsidRDefault="004B6651" w:rsidP="004B6651">
      <w:pPr>
        <w:tabs>
          <w:tab w:val="num" w:pos="1276"/>
          <w:tab w:val="left" w:pos="2977"/>
        </w:tabs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Товар передается представителю Покупателя, при наличии у него надлежащим образом оформленной доверенности на получение Товара.    </w:t>
      </w:r>
    </w:p>
    <w:p w14:paraId="639F01D9" w14:textId="77777777" w:rsidR="004B6651" w:rsidRPr="009317C0" w:rsidRDefault="004B6651" w:rsidP="004B6651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tLeast"/>
        <w:ind w:left="-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17C0">
        <w:rPr>
          <w:rFonts w:ascii="Times New Roman" w:hAnsi="Times New Roman" w:cs="Times New Roman"/>
          <w:bCs/>
          <w:sz w:val="24"/>
          <w:szCs w:val="24"/>
        </w:rPr>
        <w:t xml:space="preserve">            3.4. Поставка Товара осуществляется транспортом и за счет средств Поставщика.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616C1BD" w14:textId="77777777" w:rsidR="004B6651" w:rsidRPr="009317C0" w:rsidRDefault="004B6651" w:rsidP="004B6651">
      <w:pPr>
        <w:pStyle w:val="a3"/>
        <w:tabs>
          <w:tab w:val="left" w:pos="1276"/>
        </w:tabs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</w:t>
      </w:r>
      <w:r w:rsidRPr="009317C0">
        <w:rPr>
          <w:rFonts w:ascii="Times New Roman" w:hAnsi="Times New Roman" w:cs="Times New Roman"/>
          <w:bCs/>
          <w:sz w:val="24"/>
          <w:szCs w:val="24"/>
        </w:rPr>
        <w:t xml:space="preserve">5. 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Прием-передача Товара осуществляется</w:t>
      </w:r>
      <w:r w:rsidRPr="009317C0">
        <w:rPr>
          <w:rFonts w:ascii="Times New Roman" w:hAnsi="Times New Roman" w:cs="Times New Roman"/>
          <w:sz w:val="24"/>
          <w:szCs w:val="24"/>
        </w:rPr>
        <w:t xml:space="preserve"> по адресу: г. Тирасполь, ул. Гвардейская, 13,</w:t>
      </w:r>
      <w:r w:rsidRPr="009317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центрального склада Покупателя.</w:t>
      </w:r>
    </w:p>
    <w:p w14:paraId="12135CAF" w14:textId="77777777" w:rsidR="004B6651" w:rsidRPr="009317C0" w:rsidRDefault="004B6651" w:rsidP="004B6651">
      <w:pPr>
        <w:pStyle w:val="a3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3.6. В случае обнаружения во время приема-передачи Товара несоответствия Товара по ассортименту, качеству, количеству и/или выявления видимых повреждений Товара, составляется Рекламационный акт, в котором перечисляются все выявленные дефекты и/или некомплектность. Рекламационный акт подписывается Поставщиком и Покупателем.</w:t>
      </w:r>
    </w:p>
    <w:p w14:paraId="0BD76411" w14:textId="77777777" w:rsidR="004B6651" w:rsidRPr="009317C0" w:rsidRDefault="004B6651" w:rsidP="004B6651">
      <w:pPr>
        <w:pStyle w:val="a3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3.7. Поставщик обязуется за свой счет устранить выявленные недостатки, повреждения Товара не позднее </w:t>
      </w:r>
      <w:r w:rsidRPr="009317C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 (</w:t>
      </w:r>
      <w:r w:rsidRPr="000C605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десяти)</w:t>
      </w:r>
      <w:r w:rsidRPr="000C6053">
        <w:rPr>
          <w:rFonts w:ascii="Times New Roman" w:hAnsi="Times New Roman" w:cs="Times New Roman"/>
          <w:sz w:val="24"/>
          <w:szCs w:val="24"/>
        </w:rPr>
        <w:t xml:space="preserve"> рабочих дней</w:t>
      </w:r>
      <w:r w:rsidRPr="009317C0">
        <w:rPr>
          <w:rFonts w:ascii="Times New Roman" w:hAnsi="Times New Roman" w:cs="Times New Roman"/>
          <w:sz w:val="24"/>
          <w:szCs w:val="24"/>
        </w:rPr>
        <w:t xml:space="preserve"> со дня составления Рекламационного акта, путем замены некачественного, некомплектного Товара его части, качественным, комплектным, либо возместить Покупателю стоимость некачественного, некомплектного Товара.</w:t>
      </w:r>
    </w:p>
    <w:p w14:paraId="6126A662" w14:textId="77777777" w:rsidR="004B6651" w:rsidRPr="009317C0" w:rsidRDefault="004B6651" w:rsidP="004B6651">
      <w:pPr>
        <w:pStyle w:val="a3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3.8. В случае обнаружения Покупателем скрытых недостатков после приемки Товара, последний обязан известить об этом Поставщика в 10-дневный срок. В этом случае Поставщик в согласованный сторонами срок, но не более одного календарного месяца обязан устранить их своими силами и за свой счет.  </w:t>
      </w:r>
    </w:p>
    <w:p w14:paraId="22C9DF03" w14:textId="77777777" w:rsidR="004B6651" w:rsidRPr="009317C0" w:rsidRDefault="004B6651" w:rsidP="004B6651">
      <w:pPr>
        <w:pStyle w:val="a3"/>
        <w:tabs>
          <w:tab w:val="left" w:pos="1276"/>
        </w:tabs>
        <w:snapToGrid w:val="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 3.9. В случае уклонения Поставщика от исполнения обязательств, предусмотренных пунктами 3.4. и 3.6. настоящего контракта, Покупатель вправе поручить исправление выявленных недостатков третьим лицам, при этом Поставщик обязан возместить все </w:t>
      </w:r>
      <w:proofErr w:type="gramStart"/>
      <w:r w:rsidRPr="009317C0">
        <w:rPr>
          <w:rFonts w:ascii="Times New Roman" w:hAnsi="Times New Roman" w:cs="Times New Roman"/>
          <w:sz w:val="24"/>
          <w:szCs w:val="24"/>
        </w:rPr>
        <w:t>понесенные</w:t>
      </w:r>
      <w:proofErr w:type="gramEnd"/>
      <w:r w:rsidRPr="009317C0">
        <w:rPr>
          <w:rFonts w:ascii="Times New Roman" w:hAnsi="Times New Roman" w:cs="Times New Roman"/>
          <w:sz w:val="24"/>
          <w:szCs w:val="24"/>
        </w:rPr>
        <w:t xml:space="preserve"> в связи с этим расходы в полном объёме</w:t>
      </w:r>
      <w:r>
        <w:rPr>
          <w:rFonts w:ascii="Times New Roman" w:hAnsi="Times New Roman" w:cs="Times New Roman"/>
          <w:sz w:val="24"/>
          <w:szCs w:val="24"/>
        </w:rPr>
        <w:t xml:space="preserve"> в сроки указанные Покупателем.</w:t>
      </w:r>
    </w:p>
    <w:p w14:paraId="357D2EA9" w14:textId="77777777" w:rsidR="004B6651" w:rsidRPr="009317C0" w:rsidRDefault="004B6651" w:rsidP="004B6651">
      <w:pPr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ПРАВА И ОБЯЗАННОСТИ СТОРОН</w:t>
      </w:r>
    </w:p>
    <w:p w14:paraId="1E73E88E" w14:textId="77777777" w:rsidR="004B6651" w:rsidRPr="009317C0" w:rsidRDefault="004B6651" w:rsidP="004B6651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FAD5D49" w14:textId="77777777" w:rsidR="004B6651" w:rsidRPr="009317C0" w:rsidRDefault="004B6651" w:rsidP="004B6651">
      <w:pPr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317C0">
        <w:rPr>
          <w:rFonts w:ascii="Times New Roman" w:hAnsi="Times New Roman" w:cs="Times New Roman"/>
          <w:b/>
          <w:sz w:val="24"/>
          <w:szCs w:val="24"/>
        </w:rPr>
        <w:t xml:space="preserve">Поставщик обязан: </w:t>
      </w:r>
    </w:p>
    <w:p w14:paraId="18E0A139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317C0">
        <w:rPr>
          <w:rFonts w:ascii="Times New Roman" w:hAnsi="Times New Roman" w:cs="Times New Roman"/>
          <w:sz w:val="24"/>
          <w:szCs w:val="24"/>
        </w:rPr>
        <w:t>В срок</w:t>
      </w:r>
      <w:proofErr w:type="gramEnd"/>
      <w:r w:rsidRPr="009317C0">
        <w:rPr>
          <w:rFonts w:ascii="Times New Roman" w:hAnsi="Times New Roman" w:cs="Times New Roman"/>
          <w:sz w:val="24"/>
          <w:szCs w:val="24"/>
        </w:rPr>
        <w:t xml:space="preserve"> установленный контрактом передать по расходной накладной в собственность Покупателя Товар надлежащего качества в надлежащем количестве, ассортименте и по цене, согласно условиям контракта.</w:t>
      </w:r>
    </w:p>
    <w:p w14:paraId="7C95CA2A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Передать вместе с Товаром относящиеся к нему документы (расходная накладная, гарантийный талон и т.д.).</w:t>
      </w:r>
    </w:p>
    <w:p w14:paraId="1979B1E2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Передать Товар, качество которого соответствует обычно предъявляемым требованиям, стандартам, ГОСТам.</w:t>
      </w:r>
    </w:p>
    <w:p w14:paraId="6CA9F20E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Принимать претензии по качеству переданного Покупателю Товара согласно разделу 3 настоящего контракта. Устранять за свой счет недостатки и дефекты, выявленные при приемке Товара.</w:t>
      </w:r>
    </w:p>
    <w:p w14:paraId="4EB803D0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  <w:shd w:val="clear" w:color="auto" w:fill="FAFAFA"/>
        </w:rPr>
        <w:t>Нести риск случайной гибели или случайного повреждения Товара до момента его передачи Покупателю.</w:t>
      </w:r>
    </w:p>
    <w:p w14:paraId="04771ECE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Выполнять иные обязанности, предусмотренные законодательством Приднестровской Молдавской Республики.</w:t>
      </w:r>
    </w:p>
    <w:p w14:paraId="68E568F3" w14:textId="77777777" w:rsidR="004B6651" w:rsidRPr="009317C0" w:rsidRDefault="004B6651" w:rsidP="004B6651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3F8213F" w14:textId="77777777" w:rsidR="004B6651" w:rsidRPr="009317C0" w:rsidRDefault="004B6651" w:rsidP="004B6651">
      <w:pPr>
        <w:pStyle w:val="a4"/>
        <w:numPr>
          <w:ilvl w:val="1"/>
          <w:numId w:val="4"/>
        </w:numPr>
        <w:spacing w:after="0"/>
        <w:ind w:left="0" w:firstLine="708"/>
        <w:jc w:val="both"/>
        <w:rPr>
          <w:b/>
          <w:sz w:val="24"/>
          <w:szCs w:val="24"/>
        </w:rPr>
      </w:pPr>
      <w:r w:rsidRPr="009317C0">
        <w:rPr>
          <w:b/>
          <w:sz w:val="24"/>
          <w:szCs w:val="24"/>
        </w:rPr>
        <w:t>Поставщик имеет право:</w:t>
      </w:r>
    </w:p>
    <w:p w14:paraId="2120481A" w14:textId="77777777" w:rsidR="004B6651" w:rsidRPr="009317C0" w:rsidRDefault="004B6651" w:rsidP="004B665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eastAsia="TimesNewRomanPSMT" w:hAnsi="Times New Roman" w:cs="Times New Roman"/>
          <w:sz w:val="24"/>
          <w:szCs w:val="24"/>
        </w:rPr>
        <w:lastRenderedPageBreak/>
        <w:t xml:space="preserve">Требовать своевременной оплаты Товара на условиях, предусмотренных настоящим </w:t>
      </w:r>
      <w:r w:rsidRPr="009317C0">
        <w:rPr>
          <w:rFonts w:ascii="Times New Roman" w:hAnsi="Times New Roman" w:cs="Times New Roman"/>
          <w:sz w:val="24"/>
          <w:szCs w:val="24"/>
        </w:rPr>
        <w:t>контракт</w:t>
      </w:r>
      <w:r>
        <w:rPr>
          <w:rFonts w:ascii="Times New Roman" w:eastAsia="TimesNewRomanPSMT" w:hAnsi="Times New Roman" w:cs="Times New Roman"/>
          <w:sz w:val="24"/>
          <w:szCs w:val="24"/>
        </w:rPr>
        <w:t>ом.</w:t>
      </w:r>
    </w:p>
    <w:p w14:paraId="6E7ADB98" w14:textId="77777777" w:rsidR="004B6651" w:rsidRPr="009317C0" w:rsidRDefault="004B6651" w:rsidP="004B665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eastAsia="TimesNewRomanPSMT" w:hAnsi="Times New Roman" w:cs="Times New Roman"/>
          <w:sz w:val="24"/>
          <w:szCs w:val="24"/>
        </w:rPr>
        <w:t xml:space="preserve">Требовать подписания Покупателем расходной накладной в случае поставки Поставщиком Товара </w:t>
      </w:r>
      <w:r w:rsidRPr="009317C0">
        <w:rPr>
          <w:rFonts w:ascii="Times New Roman" w:hAnsi="Times New Roman" w:cs="Times New Roman"/>
          <w:sz w:val="24"/>
          <w:szCs w:val="24"/>
        </w:rPr>
        <w:t>надлежащего качества в надлежащем количестве и ассортименте.</w:t>
      </w:r>
    </w:p>
    <w:p w14:paraId="7A47415D" w14:textId="77777777" w:rsidR="004B6651" w:rsidRPr="009317C0" w:rsidRDefault="004B6651" w:rsidP="004B6651">
      <w:pPr>
        <w:numPr>
          <w:ilvl w:val="2"/>
          <w:numId w:val="4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7C0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1AA38366" w14:textId="77777777" w:rsidR="004B6651" w:rsidRPr="009317C0" w:rsidRDefault="004B6651" w:rsidP="004B6651">
      <w:pPr>
        <w:autoSpaceDE w:val="0"/>
        <w:autoSpaceDN w:val="0"/>
        <w:adjustRightInd w:val="0"/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</w:p>
    <w:p w14:paraId="0DF4A837" w14:textId="77777777" w:rsidR="004B6651" w:rsidRPr="009317C0" w:rsidRDefault="004B6651" w:rsidP="004B6651">
      <w:pPr>
        <w:numPr>
          <w:ilvl w:val="1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Покупатель обязан:</w:t>
      </w:r>
    </w:p>
    <w:p w14:paraId="7DE5F661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Оплатить стоимость Товара в срок, установленный контрактом. </w:t>
      </w:r>
    </w:p>
    <w:p w14:paraId="7A29F47A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Совершить все действия, обеспечивающие принятие Товара, в случае поставки Товара надлежащего качества в надлежащем количестве, ассортименте и по цене, согласно условиям контракта.</w:t>
      </w:r>
    </w:p>
    <w:p w14:paraId="3694D54C" w14:textId="77777777" w:rsidR="004B6651" w:rsidRPr="009317C0" w:rsidRDefault="004B6651" w:rsidP="004B6651">
      <w:pPr>
        <w:numPr>
          <w:ilvl w:val="2"/>
          <w:numId w:val="4"/>
        </w:numPr>
        <w:tabs>
          <w:tab w:val="left" w:pos="1418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Осуществить проверку ассортимента, количества и качества Товара при его приемке. </w:t>
      </w:r>
    </w:p>
    <w:p w14:paraId="06C78A85" w14:textId="77777777" w:rsidR="004B6651" w:rsidRPr="009317C0" w:rsidRDefault="004B6651" w:rsidP="004B6651">
      <w:pPr>
        <w:tabs>
          <w:tab w:val="left" w:pos="1418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4.3.4. Выполнять иные обязанности, предусмотренные законодательством Приднестровской Молдавской Республики.</w:t>
      </w:r>
    </w:p>
    <w:p w14:paraId="3019D5DA" w14:textId="77777777" w:rsidR="004B6651" w:rsidRPr="009317C0" w:rsidRDefault="004B6651" w:rsidP="004B6651">
      <w:pPr>
        <w:pStyle w:val="a3"/>
        <w:ind w:left="0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4.4. Покупатель имеет право:</w:t>
      </w:r>
    </w:p>
    <w:p w14:paraId="6A2DD540" w14:textId="77777777" w:rsidR="004B6651" w:rsidRPr="009317C0" w:rsidRDefault="004B6651" w:rsidP="004B6651">
      <w:pPr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4.4.1. </w:t>
      </w:r>
      <w:r w:rsidRPr="009317C0">
        <w:rPr>
          <w:rFonts w:ascii="Times New Roman" w:eastAsia="TimesNewRomanPSMT" w:hAnsi="Times New Roman" w:cs="Times New Roman"/>
          <w:sz w:val="24"/>
          <w:szCs w:val="24"/>
        </w:rPr>
        <w:t xml:space="preserve">Требовать от Поставщика надлежащего исполнения обязательств, предусмотренных настоящим </w:t>
      </w:r>
      <w:r w:rsidRPr="009317C0">
        <w:rPr>
          <w:rFonts w:ascii="Times New Roman" w:hAnsi="Times New Roman" w:cs="Times New Roman"/>
          <w:sz w:val="24"/>
          <w:szCs w:val="24"/>
        </w:rPr>
        <w:t>контракт</w:t>
      </w:r>
      <w:r w:rsidRPr="009317C0">
        <w:rPr>
          <w:rFonts w:ascii="Times New Roman" w:eastAsia="TimesNewRomanPSMT" w:hAnsi="Times New Roman" w:cs="Times New Roman"/>
          <w:sz w:val="24"/>
          <w:szCs w:val="24"/>
        </w:rPr>
        <w:t>ом;</w:t>
      </w:r>
    </w:p>
    <w:p w14:paraId="7B5AD5E8" w14:textId="77777777" w:rsidR="004B6651" w:rsidRPr="009317C0" w:rsidRDefault="004B6651" w:rsidP="004B6651">
      <w:pPr>
        <w:ind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eastAsia="TimesNewRomanPSMT" w:hAnsi="Times New Roman" w:cs="Times New Roman"/>
          <w:sz w:val="24"/>
          <w:szCs w:val="24"/>
        </w:rPr>
        <w:t xml:space="preserve">4.4.2. </w:t>
      </w:r>
      <w:r w:rsidRPr="009317C0">
        <w:rPr>
          <w:rFonts w:ascii="Times New Roman" w:hAnsi="Times New Roman" w:cs="Times New Roman"/>
          <w:sz w:val="24"/>
          <w:szCs w:val="24"/>
          <w:shd w:val="clear" w:color="auto" w:fill="FFFFFF"/>
        </w:rPr>
        <w:t>Требовать от Поставщика своевременного устранения выявленных недостатков Товара.</w:t>
      </w:r>
    </w:p>
    <w:p w14:paraId="66CD276E" w14:textId="77777777" w:rsidR="004B6651" w:rsidRPr="009317C0" w:rsidRDefault="004B6651" w:rsidP="004B6651">
      <w:pPr>
        <w:numPr>
          <w:ilvl w:val="2"/>
          <w:numId w:val="5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317C0">
        <w:rPr>
          <w:rFonts w:ascii="Times New Roman" w:hAnsi="Times New Roman" w:cs="Times New Roman"/>
          <w:sz w:val="24"/>
          <w:szCs w:val="24"/>
        </w:rPr>
        <w:t>Реализовывать иные права, предусмотренные законодательством Приднестровской Молдавской Республики.</w:t>
      </w:r>
    </w:p>
    <w:p w14:paraId="676E946E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8412844" w14:textId="77777777" w:rsidR="004B6651" w:rsidRPr="009317C0" w:rsidRDefault="004B6651" w:rsidP="004B6651">
      <w:pPr>
        <w:numPr>
          <w:ilvl w:val="0"/>
          <w:numId w:val="5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ОТВЕТСТВЕННОСТЬ СТОРОН</w:t>
      </w:r>
    </w:p>
    <w:p w14:paraId="16B26630" w14:textId="77777777" w:rsidR="004B6651" w:rsidRPr="009317C0" w:rsidRDefault="004B6651" w:rsidP="004B6651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506FCBA" w14:textId="77777777" w:rsidR="004B6651" w:rsidRPr="009317C0" w:rsidRDefault="004B6651" w:rsidP="004B6651">
      <w:pPr>
        <w:pStyle w:val="a3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Приднестровской Молдавской Республики с учетом условий, установленных настоящим контрактом.</w:t>
      </w:r>
    </w:p>
    <w:p w14:paraId="081A5BBE" w14:textId="77777777" w:rsidR="004B6651" w:rsidRPr="009317C0" w:rsidRDefault="004B6651" w:rsidP="004B6651">
      <w:pPr>
        <w:pStyle w:val="a3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Взыскание любых неустоек, пеней, штрафов, предусмотренных законодательством Приднестровской Молдавской Республики и/или настоящим контрактом, за нарушение обязательств, вытекающих из настоящего контракта, не освобождает Стороны от исполнения такого обязательства в натуре.</w:t>
      </w:r>
    </w:p>
    <w:p w14:paraId="763E3846" w14:textId="77777777" w:rsidR="004B6651" w:rsidRPr="009317C0" w:rsidRDefault="004B6651" w:rsidP="004B6651">
      <w:pPr>
        <w:pStyle w:val="a3"/>
        <w:widowControl w:val="0"/>
        <w:numPr>
          <w:ilvl w:val="1"/>
          <w:numId w:val="8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 случае неисполнения или ненадлежащего исполнения Поставщиком своих обязательств по контракту, он уплачивает Покупателю пеню в размере 0,05 % от цены настоящего контракта за каждый день просрочки до полного исполнения своей обязанности. При этом сумма взимаемой пени не должна превышать 10% от общей суммы настоящего контракта.</w:t>
      </w:r>
    </w:p>
    <w:p w14:paraId="4C01D4BC" w14:textId="77777777" w:rsidR="004B6651" w:rsidRPr="009317C0" w:rsidRDefault="004B6651" w:rsidP="004B6651">
      <w:pPr>
        <w:numPr>
          <w:ilvl w:val="1"/>
          <w:numId w:val="8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сроков исполнения обязательств по </w:t>
      </w:r>
      <w:proofErr w:type="gramStart"/>
      <w:r w:rsidRPr="009317C0">
        <w:rPr>
          <w:rFonts w:ascii="Times New Roman" w:hAnsi="Times New Roman" w:cs="Times New Roman"/>
          <w:sz w:val="24"/>
          <w:szCs w:val="24"/>
        </w:rPr>
        <w:t>контракту  Покупатель</w:t>
      </w:r>
      <w:proofErr w:type="gramEnd"/>
      <w:r w:rsidRPr="009317C0">
        <w:rPr>
          <w:rFonts w:ascii="Times New Roman" w:hAnsi="Times New Roman" w:cs="Times New Roman"/>
          <w:sz w:val="24"/>
          <w:szCs w:val="24"/>
        </w:rPr>
        <w:t xml:space="preserve">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14:paraId="7D4AFB26" w14:textId="77777777" w:rsidR="004B6651" w:rsidRPr="009317C0" w:rsidRDefault="004B6651" w:rsidP="004B6651">
      <w:pPr>
        <w:tabs>
          <w:tab w:val="left" w:pos="1276"/>
        </w:tabs>
        <w:rPr>
          <w:rFonts w:ascii="Times New Roman" w:hAnsi="Times New Roman" w:cs="Times New Roman"/>
          <w:sz w:val="24"/>
          <w:szCs w:val="24"/>
        </w:rPr>
      </w:pPr>
    </w:p>
    <w:p w14:paraId="4091CC41" w14:textId="77777777" w:rsidR="004B6651" w:rsidRPr="009317C0" w:rsidRDefault="004B6651" w:rsidP="004B6651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ФОРС-МАЖОР (ДЕЙСТВИЕ НЕПРЕОДОЛИМОЙ СИЛЫ)</w:t>
      </w:r>
    </w:p>
    <w:p w14:paraId="34559F5F" w14:textId="77777777" w:rsidR="004B6651" w:rsidRPr="009317C0" w:rsidRDefault="004B6651" w:rsidP="004B6651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53CFDD79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lastRenderedPageBreak/>
        <w:t>6.1.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14:paraId="68703C41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14:paraId="34C46686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6.3. Сторона, которая не в состоянии исполнить свои обязательства по причине действия непреодолимой силы, должна незамедлительно уведомить другую Сторону в письменной форме о начале и ожидаемом сроке действия указанных обстоятельств.</w:t>
      </w:r>
    </w:p>
    <w:p w14:paraId="6D9E0582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6.4.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14:paraId="62463C78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6.5. При прекращении действия обстоятельств непреодолимой силы Сторона, ссылающаяся на это обстоятельство, должна без промедления известить об этом другую Сторону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14:paraId="3B8AA554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6.6.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Приднестровской Молдавской Республики.</w:t>
      </w:r>
      <w:r w:rsidRPr="009317C0">
        <w:rPr>
          <w:rFonts w:ascii="Times New Roman" w:hAnsi="Times New Roman" w:cs="Times New Roman"/>
          <w:sz w:val="24"/>
          <w:szCs w:val="24"/>
        </w:rPr>
        <w:tab/>
      </w:r>
    </w:p>
    <w:p w14:paraId="50F56A45" w14:textId="77777777" w:rsidR="004B6651" w:rsidRPr="009317C0" w:rsidRDefault="004B6651" w:rsidP="004B6651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14:paraId="71FAC257" w14:textId="77777777" w:rsidR="004B6651" w:rsidRPr="009317C0" w:rsidRDefault="004B6651" w:rsidP="004B6651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BFE6550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7.1.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14:paraId="29818282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eCAE7BC5D"/>
      <w:bookmarkStart w:id="1" w:name="e15F937AE"/>
      <w:bookmarkEnd w:id="0"/>
      <w:bookmarkEnd w:id="1"/>
      <w:r w:rsidRPr="009317C0">
        <w:rPr>
          <w:rFonts w:ascii="Times New Roman" w:hAnsi="Times New Roman" w:cs="Times New Roman"/>
          <w:sz w:val="24"/>
          <w:szCs w:val="24"/>
        </w:rPr>
        <w:t>7.2.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Приднестровской Молдавской Республики.</w:t>
      </w:r>
    </w:p>
    <w:p w14:paraId="687883E6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7269041D" w14:textId="77777777" w:rsidR="004B6651" w:rsidRPr="009317C0" w:rsidRDefault="004B6651" w:rsidP="004B6651">
      <w:pPr>
        <w:numPr>
          <w:ilvl w:val="0"/>
          <w:numId w:val="6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СРОК ДЕЙСТВИЯ КОНТРАКТА</w:t>
      </w:r>
    </w:p>
    <w:p w14:paraId="41CFCC83" w14:textId="77777777" w:rsidR="004B6651" w:rsidRPr="009317C0" w:rsidRDefault="004B6651" w:rsidP="004B6651">
      <w:pPr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8.1. Настоящий контракт вступает в силу с момента его подписания Сторонами и </w:t>
      </w:r>
      <w:r w:rsidRPr="000C6053">
        <w:rPr>
          <w:rFonts w:ascii="Times New Roman" w:hAnsi="Times New Roman" w:cs="Times New Roman"/>
          <w:sz w:val="24"/>
          <w:szCs w:val="24"/>
        </w:rPr>
        <w:t xml:space="preserve">действует </w:t>
      </w:r>
      <w:r w:rsidRPr="007A430F">
        <w:rPr>
          <w:rFonts w:ascii="Times New Roman" w:hAnsi="Times New Roman" w:cs="Times New Roman"/>
          <w:sz w:val="24"/>
          <w:szCs w:val="24"/>
        </w:rPr>
        <w:t>до «31» декабря 2026 года</w:t>
      </w:r>
      <w:r w:rsidRPr="000C6053">
        <w:rPr>
          <w:rFonts w:ascii="Times New Roman" w:hAnsi="Times New Roman" w:cs="Times New Roman"/>
          <w:sz w:val="24"/>
          <w:szCs w:val="24"/>
        </w:rPr>
        <w:t>, но</w:t>
      </w:r>
      <w:r w:rsidRPr="009317C0">
        <w:rPr>
          <w:rFonts w:ascii="Times New Roman" w:hAnsi="Times New Roman" w:cs="Times New Roman"/>
          <w:sz w:val="24"/>
          <w:szCs w:val="24"/>
        </w:rPr>
        <w:t xml:space="preserve"> в любом случае до момента полного исполнения Сторонами своих обязательств по настоящему контракту и </w:t>
      </w:r>
      <w:r w:rsidRPr="009317C0">
        <w:rPr>
          <w:rFonts w:ascii="Times New Roman" w:hAnsi="Times New Roman" w:cs="Times New Roman"/>
          <w:bCs/>
          <w:sz w:val="24"/>
          <w:szCs w:val="24"/>
        </w:rPr>
        <w:t>осуществления</w:t>
      </w:r>
      <w:r w:rsidRPr="009317C0">
        <w:rPr>
          <w:rFonts w:ascii="Times New Roman" w:hAnsi="Times New Roman" w:cs="Times New Roman"/>
          <w:sz w:val="24"/>
          <w:szCs w:val="24"/>
        </w:rPr>
        <w:t xml:space="preserve"> всех необходимых платежей и взаиморасчетов.</w:t>
      </w:r>
    </w:p>
    <w:p w14:paraId="5BE5A0B8" w14:textId="77777777" w:rsidR="004B6651" w:rsidRPr="009317C0" w:rsidRDefault="004B6651" w:rsidP="004B6651">
      <w:pPr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          8.2. Днем подписания настоящего контракта Стороны договорились считать самую позднюю из дат, указанных в Разделе 10 настоящего контракта (под подписями Сторон).</w:t>
      </w:r>
    </w:p>
    <w:p w14:paraId="13539899" w14:textId="77777777" w:rsidR="004B6651" w:rsidRPr="009317C0" w:rsidRDefault="004B6651" w:rsidP="004B6651">
      <w:pPr>
        <w:tabs>
          <w:tab w:val="left" w:pos="1276"/>
        </w:tabs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911F2B0" w14:textId="77777777" w:rsidR="004B6651" w:rsidRPr="009317C0" w:rsidRDefault="004B6651" w:rsidP="004B6651">
      <w:pPr>
        <w:numPr>
          <w:ilvl w:val="0"/>
          <w:numId w:val="7"/>
        </w:numPr>
        <w:tabs>
          <w:tab w:val="left" w:pos="1276"/>
        </w:tabs>
        <w:spacing w:after="0" w:line="240" w:lineRule="auto"/>
        <w:ind w:left="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1097F9E5" w14:textId="77777777" w:rsidR="004B6651" w:rsidRPr="009317C0" w:rsidRDefault="004B6651" w:rsidP="004B6651">
      <w:pPr>
        <w:tabs>
          <w:tab w:val="left" w:pos="1276"/>
        </w:tabs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315A8342" w14:textId="77777777" w:rsidR="004B6651" w:rsidRPr="009317C0" w:rsidRDefault="004B6651" w:rsidP="004B6651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Во всем остальном, что не урегулировано настоящим контрактом, стороны руководствуются нормами действующего законодательства Приднестровской Молдавской Республики.</w:t>
      </w:r>
    </w:p>
    <w:p w14:paraId="786A563C" w14:textId="77777777" w:rsidR="004B6651" w:rsidRPr="009317C0" w:rsidRDefault="004B6651" w:rsidP="004B6651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Настоящий контракт составлен в двух экземплярах, имеющих одинаковую юридическую силу, по одному экземпляру для каждой из Сторон. </w:t>
      </w:r>
    </w:p>
    <w:p w14:paraId="227B4524" w14:textId="77777777" w:rsidR="004B6651" w:rsidRPr="009317C0" w:rsidRDefault="004B6651" w:rsidP="004B6651">
      <w:pPr>
        <w:numPr>
          <w:ilvl w:val="1"/>
          <w:numId w:val="7"/>
        </w:numPr>
        <w:tabs>
          <w:tab w:val="left" w:pos="1276"/>
          <w:tab w:val="left" w:pos="1560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  <w:lang w:bidi="he-IL"/>
        </w:rPr>
        <w:t xml:space="preserve">Изменение условий настоящего </w:t>
      </w:r>
      <w:r w:rsidRPr="009317C0">
        <w:rPr>
          <w:rFonts w:ascii="Times New Roman" w:hAnsi="Times New Roman" w:cs="Times New Roman"/>
          <w:sz w:val="24"/>
          <w:szCs w:val="24"/>
        </w:rPr>
        <w:t>контракта</w:t>
      </w:r>
      <w:r w:rsidRPr="009317C0">
        <w:rPr>
          <w:rFonts w:ascii="Times New Roman" w:hAnsi="Times New Roman" w:cs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 в случаях, предусмотренных законодательством Приднестровской Молдавской Республики, в том числе Законом Приднестровской Молдавской Республики «О закупках в Приднестровской Молдавской Республике».</w:t>
      </w:r>
    </w:p>
    <w:p w14:paraId="6E184DF7" w14:textId="77777777" w:rsidR="004B6651" w:rsidRPr="009317C0" w:rsidRDefault="004B6651" w:rsidP="004B6651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 xml:space="preserve"> Все изменения и дополнения к настоящему контракту имеют юридическую силу, если они оформлены письменно и удостоверены подписями, уполномоченных на то лиц.</w:t>
      </w:r>
    </w:p>
    <w:p w14:paraId="3573FF68" w14:textId="77777777" w:rsidR="004B6651" w:rsidRPr="009317C0" w:rsidRDefault="004B6651" w:rsidP="004B6651">
      <w:pPr>
        <w:numPr>
          <w:ilvl w:val="1"/>
          <w:numId w:val="7"/>
        </w:numPr>
        <w:tabs>
          <w:tab w:val="left" w:pos="1276"/>
        </w:tabs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317C0">
        <w:rPr>
          <w:rFonts w:ascii="Times New Roman" w:hAnsi="Times New Roman" w:cs="Times New Roman"/>
          <w:sz w:val="24"/>
          <w:szCs w:val="24"/>
        </w:rPr>
        <w:t>Все Приложения к настоящему контракту являются его неотъемлемой частью.</w:t>
      </w:r>
    </w:p>
    <w:p w14:paraId="3E1A0A3B" w14:textId="77777777" w:rsidR="004B6651" w:rsidRPr="009317C0" w:rsidRDefault="004B6651" w:rsidP="004B6651">
      <w:pPr>
        <w:rPr>
          <w:rFonts w:ascii="Times New Roman" w:hAnsi="Times New Roman" w:cs="Times New Roman"/>
          <w:b/>
          <w:sz w:val="24"/>
          <w:szCs w:val="24"/>
        </w:rPr>
      </w:pPr>
    </w:p>
    <w:p w14:paraId="08073DEC" w14:textId="77777777" w:rsidR="004B6651" w:rsidRPr="009317C0" w:rsidRDefault="004B6651" w:rsidP="004B6651">
      <w:pPr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17C0">
        <w:rPr>
          <w:rFonts w:ascii="Times New Roman" w:hAnsi="Times New Roman" w:cs="Times New Roman"/>
          <w:b/>
          <w:sz w:val="24"/>
          <w:szCs w:val="24"/>
        </w:rPr>
        <w:t>10. ЮРИДИЧЕСКИЕ АДРЕСА И РЕКВИЗИТЫ СТОРОН</w:t>
      </w:r>
    </w:p>
    <w:p w14:paraId="18DF3AF6" w14:textId="77777777" w:rsidR="004B6651" w:rsidRPr="00A95EDB" w:rsidRDefault="004B6651" w:rsidP="004B6651">
      <w:pPr>
        <w:rPr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455"/>
        <w:gridCol w:w="4900"/>
      </w:tblGrid>
      <w:tr w:rsidR="004B6651" w14:paraId="62305756" w14:textId="77777777" w:rsidTr="009C2720">
        <w:trPr>
          <w:trHeight w:val="1840"/>
        </w:trPr>
        <w:tc>
          <w:tcPr>
            <w:tcW w:w="4716" w:type="dxa"/>
            <w:tcBorders>
              <w:top w:val="nil"/>
              <w:left w:val="nil"/>
              <w:bottom w:val="nil"/>
              <w:right w:val="nil"/>
            </w:tcBorders>
          </w:tcPr>
          <w:p w14:paraId="46E5B9FF" w14:textId="77777777" w:rsidR="004B6651" w:rsidRPr="00E543E5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  <w:p w14:paraId="761D422D" w14:textId="77777777" w:rsidR="004B6651" w:rsidRPr="00E543E5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B80B0AE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06F89F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D7CDDCD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55ECFE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71BF49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C44CC2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8C15E0E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42260A" w14:textId="77777777" w:rsidR="004B6651" w:rsidRPr="00E543E5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A1749" w14:textId="77777777" w:rsidR="004B6651" w:rsidRPr="00E543E5" w:rsidRDefault="004B6651" w:rsidP="009C2720">
            <w:pPr>
              <w:spacing w:after="0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1C3A90" w14:textId="77777777" w:rsidR="004B6651" w:rsidRPr="00E543E5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5182" w:type="dxa"/>
            <w:tcBorders>
              <w:top w:val="nil"/>
              <w:left w:val="nil"/>
              <w:bottom w:val="nil"/>
              <w:right w:val="nil"/>
            </w:tcBorders>
          </w:tcPr>
          <w:p w14:paraId="20FF877F" w14:textId="77777777" w:rsidR="004B6651" w:rsidRPr="00E543E5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05FDDD2B" w14:textId="77777777" w:rsidR="004B6651" w:rsidRPr="00E543E5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71A7FC7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 «</w:t>
            </w:r>
            <w:proofErr w:type="gramEnd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ТТУ  им.  И.А.  </w:t>
            </w:r>
            <w:proofErr w:type="spellStart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Добросоцкого</w:t>
            </w:r>
            <w:proofErr w:type="spellEnd"/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4EA4E83B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3300, ПМР, Молдова, г. Тирасполь, ул. Гвардейская, 13</w:t>
            </w:r>
          </w:p>
          <w:p w14:paraId="276E11DA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4AF99AF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р/с </w:t>
            </w:r>
          </w:p>
          <w:p w14:paraId="1FA79EF9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8A8C79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6A3BEBE0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D4DC33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 ____________</w:t>
            </w:r>
          </w:p>
          <w:p w14:paraId="5C10529D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«____» ______________ 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Pr="00E543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  <w:p w14:paraId="793E32D0" w14:textId="77777777" w:rsidR="004B6651" w:rsidRPr="00E543E5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73936F28" w14:textId="77777777" w:rsidR="004B6651" w:rsidRDefault="004B6651" w:rsidP="004B6651">
      <w:pPr>
        <w:spacing w:after="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1C4777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EE9CD7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2039A47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427C26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175ED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35E0CF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AFE4BA1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A81E94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A9EB5B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6E8DD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1021DB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6EF918B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AF6A2B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88EA61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4879F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3A651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05D2D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29F3429E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Контракту поставки товара </w:t>
      </w:r>
    </w:p>
    <w:p w14:paraId="744F74DF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 2026 г. № _______</w:t>
      </w:r>
    </w:p>
    <w:p w14:paraId="2743882C" w14:textId="77777777" w:rsidR="004B6651" w:rsidRDefault="004B6651" w:rsidP="004B6651">
      <w:pPr>
        <w:spacing w:after="0" w:line="240" w:lineRule="atLeast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CBCEE2" w14:textId="77777777" w:rsidR="004B6651" w:rsidRDefault="004B6651" w:rsidP="004B6651">
      <w:pPr>
        <w:spacing w:after="0"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СПЕЦИФИКАЦИЯ</w:t>
      </w:r>
    </w:p>
    <w:p w14:paraId="79CC9834" w14:textId="77777777" w:rsidR="004B6651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Тирасполь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___»___________ 2026 г.</w:t>
      </w:r>
    </w:p>
    <w:p w14:paraId="38F7F681" w14:textId="77777777" w:rsidR="004B6651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9" w:type="dxa"/>
        <w:tblInd w:w="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1"/>
        <w:gridCol w:w="4564"/>
        <w:gridCol w:w="850"/>
        <w:gridCol w:w="709"/>
        <w:gridCol w:w="1418"/>
        <w:gridCol w:w="1417"/>
      </w:tblGrid>
      <w:tr w:rsidR="004B6651" w14:paraId="4E179539" w14:textId="77777777" w:rsidTr="009C2720">
        <w:trPr>
          <w:trHeight w:val="89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BB89732" w14:textId="77777777" w:rsidR="004B6651" w:rsidRDefault="004B6651" w:rsidP="009C27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  <w:p w14:paraId="138D14F6" w14:textId="77777777" w:rsidR="004B6651" w:rsidRPr="00114FF4" w:rsidRDefault="004B6651" w:rsidP="009C27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Лота 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669D2E6" w14:textId="77777777" w:rsidR="004B6651" w:rsidRDefault="004B6651" w:rsidP="009C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и основные характеристики товара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44CC7781" w14:textId="77777777" w:rsidR="004B6651" w:rsidRDefault="004B6651" w:rsidP="009C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311614F" w14:textId="77777777" w:rsidR="004B6651" w:rsidRDefault="004B6651" w:rsidP="009C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CCEFE8B" w14:textId="77777777" w:rsidR="004B6651" w:rsidRDefault="004B6651" w:rsidP="009C27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цена за единицу в руб. ПМР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C081B99" w14:textId="77777777" w:rsidR="004B6651" w:rsidRDefault="004B6651" w:rsidP="009C27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цена контракта руб. ПМР</w:t>
            </w:r>
          </w:p>
        </w:tc>
      </w:tr>
      <w:tr w:rsidR="004B6651" w14:paraId="1F61DD4D" w14:textId="77777777" w:rsidTr="009C2720">
        <w:trPr>
          <w:trHeight w:val="31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C480F9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294C56D" w14:textId="77777777" w:rsidR="004B6651" w:rsidRPr="001867F6" w:rsidRDefault="004B6651" w:rsidP="009C27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867F6">
              <w:rPr>
                <w:rFonts w:ascii="Times New Roman" w:hAnsi="Times New Roman" w:cs="Times New Roman"/>
                <w:sz w:val="24"/>
                <w:szCs w:val="24"/>
              </w:rPr>
              <w:t>Масло  индустриальное</w:t>
            </w:r>
            <w:proofErr w:type="gramEnd"/>
            <w:r w:rsidRPr="001867F6">
              <w:rPr>
                <w:rFonts w:ascii="Times New Roman" w:hAnsi="Times New Roman" w:cs="Times New Roman"/>
                <w:sz w:val="24"/>
                <w:szCs w:val="24"/>
              </w:rPr>
              <w:t xml:space="preserve">  И -20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66888B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90FAD7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F3D962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E73ED3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6651" w14:paraId="744B58F9" w14:textId="77777777" w:rsidTr="009C2720">
        <w:trPr>
          <w:trHeight w:val="375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7392BE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D13D3E" w14:textId="77777777" w:rsidR="004B6651" w:rsidRPr="001867F6" w:rsidRDefault="004B6651" w:rsidP="009C27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867F6">
              <w:rPr>
                <w:rFonts w:ascii="Times New Roman" w:hAnsi="Times New Roman" w:cs="Times New Roman"/>
                <w:sz w:val="24"/>
                <w:szCs w:val="24"/>
              </w:rPr>
              <w:t>Масло  компрессорное</w:t>
            </w:r>
            <w:proofErr w:type="gramEnd"/>
            <w:r w:rsidRPr="001867F6">
              <w:rPr>
                <w:rFonts w:ascii="Times New Roman" w:hAnsi="Times New Roman" w:cs="Times New Roman"/>
                <w:sz w:val="24"/>
                <w:szCs w:val="24"/>
              </w:rPr>
              <w:t xml:space="preserve">  КС - 19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275287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961188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2B7E6E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9DE447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6651" w14:paraId="64CA1338" w14:textId="77777777" w:rsidTr="009C2720">
        <w:trPr>
          <w:trHeight w:val="40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A138EE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67F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11A84E" w14:textId="77777777" w:rsidR="004B6651" w:rsidRPr="001867F6" w:rsidRDefault="004B6651" w:rsidP="009C272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1867F6">
              <w:rPr>
                <w:rFonts w:ascii="Times New Roman" w:hAnsi="Times New Roman" w:cs="Times New Roman"/>
                <w:sz w:val="24"/>
                <w:szCs w:val="24"/>
              </w:rPr>
              <w:t>Масло  моторное</w:t>
            </w:r>
            <w:proofErr w:type="gramEnd"/>
            <w:r w:rsidRPr="001867F6">
              <w:rPr>
                <w:rFonts w:ascii="Times New Roman" w:hAnsi="Times New Roman" w:cs="Times New Roman"/>
                <w:sz w:val="24"/>
                <w:szCs w:val="24"/>
              </w:rPr>
              <w:t xml:space="preserve">  М -8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726167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0F4E37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67F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384463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A44A7B" w14:textId="77777777" w:rsidR="004B6651" w:rsidRPr="001867F6" w:rsidRDefault="004B6651" w:rsidP="009C272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B6651" w14:paraId="12155129" w14:textId="77777777" w:rsidTr="009C2720">
        <w:trPr>
          <w:trHeight w:val="412"/>
        </w:trPr>
        <w:tc>
          <w:tcPr>
            <w:tcW w:w="83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03093" w14:textId="77777777" w:rsidR="004B6651" w:rsidRPr="00114FF4" w:rsidRDefault="004B6651" w:rsidP="009C2720">
            <w:pPr>
              <w:spacing w:after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643A17" w14:textId="77777777" w:rsidR="004B6651" w:rsidRDefault="004B6651" w:rsidP="009C272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56D74C56" w14:textId="77777777" w:rsidR="004B6651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987329" w14:textId="77777777" w:rsidR="004B6651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869F4C" w14:textId="77777777" w:rsidR="004B6651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99F151" w14:textId="77777777" w:rsidR="004B6651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ИТОГО: ____________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  )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рублей Приднестровской Молдавской Республики.</w:t>
      </w:r>
    </w:p>
    <w:p w14:paraId="4ECB6793" w14:textId="77777777" w:rsidR="004B6651" w:rsidRDefault="004B6651" w:rsidP="004B6651">
      <w:pPr>
        <w:spacing w:after="0"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514040" w14:textId="77777777" w:rsidR="004B6651" w:rsidRDefault="004B6651" w:rsidP="004B6651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ЮРИДИЧЕСКИЕ АДРЕСА, БАНКОВСКИЕ РЕКВИЗИТЫ И ПОДПИСИ СТОРОН</w:t>
      </w:r>
    </w:p>
    <w:p w14:paraId="041ACCE4" w14:textId="77777777" w:rsidR="004B6651" w:rsidRDefault="004B6651" w:rsidP="004B6651">
      <w:pPr>
        <w:spacing w:after="0" w:line="240" w:lineRule="atLeast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4153"/>
        <w:gridCol w:w="5378"/>
      </w:tblGrid>
      <w:tr w:rsidR="004B6651" w14:paraId="16283FB6" w14:textId="77777777" w:rsidTr="009C2720">
        <w:trPr>
          <w:trHeight w:val="400"/>
        </w:trPr>
        <w:tc>
          <w:tcPr>
            <w:tcW w:w="4332" w:type="dxa"/>
            <w:hideMark/>
          </w:tcPr>
          <w:p w14:paraId="13330133" w14:textId="77777777" w:rsidR="004B6651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Поставщик:</w:t>
            </w:r>
          </w:p>
        </w:tc>
        <w:tc>
          <w:tcPr>
            <w:tcW w:w="5591" w:type="dxa"/>
          </w:tcPr>
          <w:p w14:paraId="26C1C81D" w14:textId="77777777" w:rsidR="004B6651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Покупатель:</w:t>
            </w:r>
          </w:p>
          <w:p w14:paraId="7326B80E" w14:textId="77777777" w:rsidR="004B6651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FE1C8" w14:textId="77777777" w:rsidR="004B6651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 «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ТТУ  им.  И.А.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Добросоцкого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14:paraId="72357053" w14:textId="77777777" w:rsidR="004B6651" w:rsidRDefault="004B6651" w:rsidP="009C2720">
            <w:pPr>
              <w:spacing w:line="240" w:lineRule="atLeas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3300, ПМР, Молдова, г. Тирасполь, ул. </w:t>
            </w:r>
            <w:r>
              <w:rPr>
                <w:sz w:val="24"/>
                <w:szCs w:val="24"/>
              </w:rPr>
              <w:t xml:space="preserve">  </w:t>
            </w:r>
          </w:p>
          <w:p w14:paraId="0723029D" w14:textId="77777777" w:rsidR="004B6651" w:rsidRDefault="004B6651" w:rsidP="009C2720">
            <w:pPr>
              <w:spacing w:after="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Гвардейская, 13</w:t>
            </w:r>
          </w:p>
          <w:p w14:paraId="6527E839" w14:textId="77777777" w:rsidR="004B6651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Банковские реквизиты:</w:t>
            </w:r>
          </w:p>
          <w:p w14:paraId="4704AC79" w14:textId="77777777" w:rsidR="004B6651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95968AA" w14:textId="77777777" w:rsidR="004B6651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14:paraId="1610F8E8" w14:textId="77777777" w:rsidR="004B6651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29AA22" w14:textId="77777777" w:rsidR="004B6651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  ___________</w:t>
            </w:r>
          </w:p>
          <w:p w14:paraId="6D70A9A0" w14:textId="77777777" w:rsidR="004B6651" w:rsidRDefault="004B6651" w:rsidP="009C2720">
            <w:pPr>
              <w:spacing w:after="0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01983502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7365090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9BD7F0E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45BFF9C0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0DD2765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F3D3610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A500511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ADF1D65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2" w:name="_GoBack"/>
      <w:bookmarkEnd w:id="2"/>
    </w:p>
    <w:p w14:paraId="2C77525B" w14:textId="77777777" w:rsidR="005B2823" w:rsidRDefault="005B2823" w:rsidP="005B282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89F3C68" w14:textId="77777777" w:rsidR="005B2823" w:rsidRDefault="005B2823" w:rsidP="005B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FDD4956" w14:textId="77777777" w:rsidR="005B2823" w:rsidRDefault="005B2823" w:rsidP="005B282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30A2277" w14:textId="77777777" w:rsidR="00DA5B47" w:rsidRPr="005B2823" w:rsidRDefault="00DA5B47" w:rsidP="005B2823"/>
    <w:sectPr w:rsidR="00DA5B47" w:rsidRPr="005B2823" w:rsidSect="00655A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B30B61"/>
    <w:multiLevelType w:val="multilevel"/>
    <w:tmpl w:val="D1261E1A"/>
    <w:lvl w:ilvl="0">
      <w:start w:val="2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78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59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0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841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2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89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53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337" w:hanging="1800"/>
      </w:pPr>
      <w:rPr>
        <w:rFonts w:hint="default"/>
      </w:rPr>
    </w:lvl>
  </w:abstractNum>
  <w:abstractNum w:abstractNumId="1" w15:restartNumberingAfterBreak="0">
    <w:nsid w:val="10926CA2"/>
    <w:multiLevelType w:val="multilevel"/>
    <w:tmpl w:val="E18C35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638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  <w:b w:val="0"/>
      </w:rPr>
    </w:lvl>
  </w:abstractNum>
  <w:abstractNum w:abstractNumId="2" w15:restartNumberingAfterBreak="0">
    <w:nsid w:val="1C82644A"/>
    <w:multiLevelType w:val="multilevel"/>
    <w:tmpl w:val="7FE857C8"/>
    <w:lvl w:ilvl="0">
      <w:start w:val="3"/>
      <w:numFmt w:val="decimal"/>
      <w:lvlText w:val="%1."/>
      <w:lvlJc w:val="left"/>
      <w:pPr>
        <w:ind w:left="2913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635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27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545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1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745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909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0365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2000" w:hanging="1800"/>
      </w:pPr>
      <w:rPr>
        <w:rFonts w:hint="default"/>
        <w:color w:val="000000"/>
      </w:rPr>
    </w:lvl>
  </w:abstractNum>
  <w:abstractNum w:abstractNumId="3" w15:restartNumberingAfterBreak="0">
    <w:nsid w:val="29EB60D9"/>
    <w:multiLevelType w:val="multilevel"/>
    <w:tmpl w:val="331AED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440"/>
      </w:pPr>
      <w:rPr>
        <w:rFonts w:hint="default"/>
      </w:rPr>
    </w:lvl>
  </w:abstractNum>
  <w:abstractNum w:abstractNumId="4" w15:restartNumberingAfterBreak="0">
    <w:nsid w:val="2E441C40"/>
    <w:multiLevelType w:val="multilevel"/>
    <w:tmpl w:val="EF88F3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5" w15:restartNumberingAfterBreak="0">
    <w:nsid w:val="451152A3"/>
    <w:multiLevelType w:val="multilevel"/>
    <w:tmpl w:val="1DCA2588"/>
    <w:lvl w:ilvl="0">
      <w:start w:val="4"/>
      <w:numFmt w:val="decimal"/>
      <w:lvlText w:val="%1."/>
      <w:lvlJc w:val="left"/>
      <w:pPr>
        <w:ind w:left="540" w:hanging="540"/>
      </w:pPr>
      <w:rPr>
        <w:rFonts w:eastAsia="Times New Roman" w:hint="default"/>
      </w:rPr>
    </w:lvl>
    <w:lvl w:ilvl="1">
      <w:start w:val="4"/>
      <w:numFmt w:val="decimal"/>
      <w:lvlText w:val="%1.%2."/>
      <w:lvlJc w:val="left"/>
      <w:pPr>
        <w:ind w:left="902" w:hanging="540"/>
      </w:pPr>
      <w:rPr>
        <w:rFonts w:eastAsia="Times New Roman" w:hint="default"/>
      </w:rPr>
    </w:lvl>
    <w:lvl w:ilvl="2">
      <w:start w:val="3"/>
      <w:numFmt w:val="decimal"/>
      <w:lvlText w:val="%1.%2.%3."/>
      <w:lvlJc w:val="left"/>
      <w:pPr>
        <w:ind w:left="144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1806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2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89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1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3974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696" w:hanging="1800"/>
      </w:pPr>
      <w:rPr>
        <w:rFonts w:eastAsia="Times New Roman" w:hint="default"/>
      </w:rPr>
    </w:lvl>
  </w:abstractNum>
  <w:abstractNum w:abstractNumId="6" w15:restartNumberingAfterBreak="0">
    <w:nsid w:val="580629DD"/>
    <w:multiLevelType w:val="multilevel"/>
    <w:tmpl w:val="83F48D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8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24" w:hanging="1800"/>
      </w:pPr>
      <w:rPr>
        <w:rFonts w:hint="default"/>
      </w:rPr>
    </w:lvl>
  </w:abstractNum>
  <w:abstractNum w:abstractNumId="7" w15:restartNumberingAfterBreak="0">
    <w:nsid w:val="6F6077E7"/>
    <w:multiLevelType w:val="multilevel"/>
    <w:tmpl w:val="52F2985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4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44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7"/>
  </w:num>
  <w:num w:numId="5">
    <w:abstractNumId w:val="5"/>
  </w:num>
  <w:num w:numId="6">
    <w:abstractNumId w:val="1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946"/>
    <w:rsid w:val="004B6651"/>
    <w:rsid w:val="004F757D"/>
    <w:rsid w:val="005B2823"/>
    <w:rsid w:val="00624CC8"/>
    <w:rsid w:val="00655A98"/>
    <w:rsid w:val="009400D8"/>
    <w:rsid w:val="00D83946"/>
    <w:rsid w:val="00DA5B47"/>
    <w:rsid w:val="00E30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31CEB"/>
  <w15:chartTrackingRefBased/>
  <w15:docId w15:val="{AD62EA98-71B2-4DAE-BA35-7810D7BF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66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57D"/>
    <w:pPr>
      <w:ind w:left="720"/>
      <w:contextualSpacing/>
    </w:pPr>
  </w:style>
  <w:style w:type="paragraph" w:styleId="a4">
    <w:name w:val="Body Text"/>
    <w:basedOn w:val="a"/>
    <w:link w:val="a5"/>
    <w:rsid w:val="004F757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4F757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16">
    <w:name w:val="Font Style16"/>
    <w:uiPriority w:val="99"/>
    <w:rsid w:val="004F757D"/>
    <w:rPr>
      <w:rFonts w:ascii="Palatino Linotype" w:hAnsi="Palatino Linotype" w:cs="Palatino Linotype"/>
      <w:color w:val="000000"/>
      <w:sz w:val="26"/>
      <w:szCs w:val="26"/>
    </w:rPr>
  </w:style>
  <w:style w:type="paragraph" w:styleId="a6">
    <w:name w:val="No Spacing"/>
    <w:uiPriority w:val="1"/>
    <w:qFormat/>
    <w:rsid w:val="00624CC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1847</Words>
  <Characters>10530</Characters>
  <Application>Microsoft Office Word</Application>
  <DocSecurity>0</DocSecurity>
  <Lines>87</Lines>
  <Paragraphs>24</Paragraphs>
  <ScaleCrop>false</ScaleCrop>
  <Company/>
  <LinksUpToDate>false</LinksUpToDate>
  <CharactersWithSpaces>12353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2025-09-18T08:34:00Z</dcterms:created>
  <dcterms:modified xsi:type="dcterms:W3CDTF">2026-02-26T13:38:00Z</dcterms:modified>
</cp:coreProperties>
</file>